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  <Override PartName="/word/commentsIds.xml" ContentType="application/vnd.openxmlformats-officedocument.wordprocessingml.commentsIds+xml"/>
  <Override PartName="/word/commentsExtended.xml" ContentType="application/vnd.openxmlformats-officedocument.wordprocessingml.commentsExtended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25D98B1" w14:textId="77777777" w:rsidR="00D6610F" w:rsidRDefault="00557728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Спецификация №1</w:t>
      </w:r>
    </w:p>
    <w:p w14:paraId="3BB7A82D" w14:textId="77777777" w:rsidR="00A86A50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FBB9314" w14:textId="77777777" w:rsidR="00A86A50" w:rsidRDefault="009F724F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от </w:t>
      </w:r>
      <w:r w:rsidR="006C65E0">
        <w:rPr>
          <w:rFonts w:ascii="Times New Roman" w:eastAsia="Times New Roman" w:hAnsi="Times New Roman"/>
          <w:sz w:val="28"/>
          <w:szCs w:val="28"/>
          <w:lang w:eastAsia="ru-RU"/>
        </w:rPr>
        <w:t>08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.0</w:t>
      </w:r>
      <w:r w:rsidR="006C65E0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.202</w:t>
      </w:r>
      <w:r w:rsidR="006C65E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A86A50">
        <w:rPr>
          <w:rFonts w:ascii="Times New Roman" w:eastAsia="Times New Roman" w:hAnsi="Times New Roman"/>
          <w:sz w:val="28"/>
          <w:szCs w:val="28"/>
          <w:lang w:eastAsia="ru-RU"/>
        </w:rPr>
        <w:t>г.</w:t>
      </w:r>
    </w:p>
    <w:p w14:paraId="2A0619BE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7165FB2" w14:textId="77777777" w:rsidR="002967D1" w:rsidRDefault="002967D1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Лот</w:t>
      </w:r>
      <w:r w:rsidR="009533F5">
        <w:rPr>
          <w:rFonts w:ascii="Times New Roman" w:eastAsia="Times New Roman" w:hAnsi="Times New Roman"/>
          <w:sz w:val="28"/>
          <w:szCs w:val="28"/>
          <w:lang w:eastAsia="ru-RU"/>
        </w:rPr>
        <w:t xml:space="preserve"> №</w:t>
      </w:r>
      <w:r w:rsidR="009533F5" w:rsidRPr="009533F5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 w:rsidR="006C65E0">
        <w:rPr>
          <w:rFonts w:ascii="Times New Roman" w:eastAsia="Times New Roman" w:hAnsi="Times New Roman"/>
          <w:sz w:val="28"/>
          <w:szCs w:val="28"/>
          <w:lang w:eastAsia="ru-RU"/>
        </w:rPr>
        <w:t>1</w:t>
      </w:r>
      <w:r w:rsidR="009533F5" w:rsidRPr="009533F5">
        <w:rPr>
          <w:rFonts w:ascii="Times New Roman" w:eastAsia="Times New Roman" w:hAnsi="Times New Roman"/>
          <w:sz w:val="28"/>
          <w:szCs w:val="28"/>
          <w:lang w:eastAsia="ru-RU"/>
        </w:rPr>
        <w:t>.0000</w:t>
      </w:r>
      <w:r w:rsidR="006C65E0">
        <w:rPr>
          <w:rFonts w:ascii="Times New Roman" w:eastAsia="Times New Roman" w:hAnsi="Times New Roman"/>
          <w:sz w:val="28"/>
          <w:szCs w:val="28"/>
          <w:lang w:eastAsia="ru-RU"/>
        </w:rPr>
        <w:t>99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«</w:t>
      </w:r>
      <w:r w:rsidR="00B04042">
        <w:rPr>
          <w:rFonts w:ascii="Times New Roman" w:eastAsia="Times New Roman" w:hAnsi="Times New Roman"/>
          <w:sz w:val="28"/>
          <w:szCs w:val="28"/>
          <w:lang w:eastAsia="ru-RU"/>
        </w:rPr>
        <w:t>Плакаты и знаки безопасности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»</w:t>
      </w:r>
    </w:p>
    <w:p w14:paraId="4062090E" w14:textId="77777777" w:rsidR="00A86A50" w:rsidRPr="00860529" w:rsidRDefault="00A86A50" w:rsidP="00A86A50">
      <w:pPr>
        <w:spacing w:after="0" w:line="240" w:lineRule="auto"/>
        <w:ind w:left="142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6"/>
        <w:tblW w:w="0" w:type="auto"/>
        <w:jc w:val="center"/>
        <w:tblLook w:val="04A0" w:firstRow="1" w:lastRow="0" w:firstColumn="1" w:lastColumn="0" w:noHBand="0" w:noVBand="1"/>
      </w:tblPr>
      <w:tblGrid>
        <w:gridCol w:w="606"/>
        <w:gridCol w:w="5723"/>
        <w:gridCol w:w="1225"/>
        <w:gridCol w:w="832"/>
        <w:gridCol w:w="1795"/>
      </w:tblGrid>
      <w:tr w:rsidR="000B51BF" w:rsidRPr="000B51BF" w14:paraId="76AA24C9" w14:textId="77777777" w:rsidTr="00CD2849">
        <w:trPr>
          <w:trHeight w:val="750"/>
          <w:jc w:val="center"/>
        </w:trPr>
        <w:tc>
          <w:tcPr>
            <w:tcW w:w="606" w:type="dxa"/>
            <w:vAlign w:val="center"/>
          </w:tcPr>
          <w:p w14:paraId="0C022C51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5723" w:type="dxa"/>
            <w:tcBorders>
              <w:bottom w:val="single" w:sz="4" w:space="0" w:color="auto"/>
            </w:tcBorders>
            <w:vAlign w:val="center"/>
          </w:tcPr>
          <w:p w14:paraId="4A6AC4D1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225" w:type="dxa"/>
            <w:tcBorders>
              <w:bottom w:val="single" w:sz="4" w:space="0" w:color="auto"/>
            </w:tcBorders>
            <w:vAlign w:val="center"/>
          </w:tcPr>
          <w:p w14:paraId="7D0D51E6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Ед. изм.</w:t>
            </w:r>
          </w:p>
        </w:tc>
        <w:tc>
          <w:tcPr>
            <w:tcW w:w="832" w:type="dxa"/>
            <w:tcBorders>
              <w:bottom w:val="single" w:sz="4" w:space="0" w:color="auto"/>
            </w:tcBorders>
            <w:vAlign w:val="center"/>
          </w:tcPr>
          <w:p w14:paraId="030BEBCE" w14:textId="77777777" w:rsidR="00A86A50" w:rsidRPr="006C65E0" w:rsidRDefault="00A86A50" w:rsidP="00552C7F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Кол-во</w:t>
            </w:r>
          </w:p>
        </w:tc>
        <w:tc>
          <w:tcPr>
            <w:tcW w:w="1795" w:type="dxa"/>
            <w:vAlign w:val="center"/>
          </w:tcPr>
          <w:p w14:paraId="7B61EC10" w14:textId="77777777" w:rsidR="00A86A50" w:rsidRPr="006C65E0" w:rsidRDefault="00A86A50" w:rsidP="00A86A50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Примечания</w:t>
            </w:r>
          </w:p>
        </w:tc>
      </w:tr>
      <w:tr w:rsidR="00FA0324" w:rsidRPr="006C65E0" w14:paraId="4922C6EC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7852376A" w14:textId="77777777" w:rsidR="00FA0324" w:rsidRPr="006C65E0" w:rsidRDefault="00FA0324" w:rsidP="00FA0324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524DC37" w14:textId="77777777" w:rsidR="00FA0324" w:rsidRPr="006C65E0" w:rsidRDefault="00B04042" w:rsidP="00B04042">
            <w:pPr>
              <w:rPr>
                <w:rFonts w:ascii="Times New Roman" w:hAnsi="Times New Roman"/>
                <w:sz w:val="28"/>
                <w:szCs w:val="28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Знак запрещающий   “НЕ ВКЛЮЧАТЬ  работают люди”. Прямоугольник со сторонами  200 х 100мм.  Фон белый. Кайма красная шириной 10мм.  Красные буквы на белом фоне.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 xml:space="preserve"> Р12.4.026-2001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20E373" w14:textId="77777777" w:rsidR="00FA0324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C298D4" w14:textId="77777777" w:rsidR="00FA0324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2E6DE624" w14:textId="77777777" w:rsidR="00FA0324" w:rsidRPr="006C65E0" w:rsidRDefault="00FA0324" w:rsidP="00FA0324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5A52EED6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56362F63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C4D921" w14:textId="77777777" w:rsidR="00B04042" w:rsidRPr="006C65E0" w:rsidRDefault="00B04042" w:rsidP="00B04042">
            <w:pPr>
              <w:tabs>
                <w:tab w:val="left" w:pos="720"/>
              </w:tabs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Эвакуационный знак противопожарной безопасности. Размер плаката  300 Х 150 мм.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 xml:space="preserve"> Р12.4.026-2001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CAC3F8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ECCDA08" w14:textId="77777777" w:rsidR="00B04042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73D5560C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17BC9A11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3AA177E9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F81FC43" w14:textId="77777777" w:rsidR="00B04042" w:rsidRPr="006C65E0" w:rsidRDefault="00B04042" w:rsidP="00B04042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Информационный знак</w:t>
            </w:r>
            <w:proofErr w:type="gramStart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«</w:t>
            </w:r>
            <w:proofErr w:type="gramStart"/>
            <w:r w:rsidRPr="006C65E0">
              <w:rPr>
                <w:rFonts w:ascii="Times New Roman" w:hAnsi="Times New Roman"/>
                <w:sz w:val="28"/>
                <w:szCs w:val="28"/>
              </w:rPr>
              <w:t>Ответственный</w:t>
            </w:r>
            <w:proofErr w:type="gramEnd"/>
            <w:r w:rsidRPr="006C65E0">
              <w:rPr>
                <w:rFonts w:ascii="Times New Roman" w:hAnsi="Times New Roman"/>
                <w:sz w:val="28"/>
                <w:szCs w:val="28"/>
              </w:rPr>
              <w:t xml:space="preserve"> за пожарную безопасность». Прямоугольник со сторонами  250 х 120мм.  Фон белый. Красные буквы на белом фоне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>. Р12.4.026-2001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8B76F48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034E7EF" w14:textId="77777777" w:rsidR="00B04042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18B2A04E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1CBE3F53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396F4DD3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E0974B6" w14:textId="77777777" w:rsidR="00B04042" w:rsidRPr="006C65E0" w:rsidRDefault="00B04042" w:rsidP="00AB243C">
            <w:pPr>
              <w:rPr>
                <w:rFonts w:ascii="Times New Roman" w:hAnsi="Times New Roman"/>
                <w:sz w:val="28"/>
                <w:szCs w:val="28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Информационный знак, обозначающий категорию и класс зданий. Прямоугольник со сторонами  300 х 210мм. Из них знак категории - В-</w:t>
            </w:r>
            <w:r w:rsidRPr="006C65E0">
              <w:rPr>
                <w:rFonts w:ascii="Times New Roman" w:hAnsi="Times New Roman"/>
                <w:sz w:val="28"/>
                <w:szCs w:val="28"/>
                <w:lang w:val="en-US"/>
              </w:rPr>
              <w:t>II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а, класс – П-1 выполнить на металле в кол-ве 10 шт. 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 xml:space="preserve"> Р12.4.026-2001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BCF5AE2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CDE782D" w14:textId="77777777" w:rsidR="00B04042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20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2DB53BA7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280D2A87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49901BD5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889B90" w14:textId="77777777" w:rsidR="00B04042" w:rsidRPr="006C65E0" w:rsidRDefault="00AB243C" w:rsidP="00AB243C">
            <w:pPr>
              <w:rPr>
                <w:rFonts w:ascii="Times New Roman" w:hAnsi="Times New Roman"/>
                <w:sz w:val="28"/>
                <w:szCs w:val="28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Знак запрещающий   “НЕ ОТКРЫВАТЬ  работают люди”. Прямоугольник со сторонами  200 х 100мм.   Фон белый. Кайма красная шириной 10мм.  Красные буквы на белом фоне.  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>Р12.4.026-2001</w:t>
            </w:r>
            <w:r w:rsidRPr="006C65E0">
              <w:rPr>
                <w:rFonts w:ascii="Times New Roman" w:hAnsi="Times New Roman"/>
                <w:sz w:val="28"/>
                <w:szCs w:val="28"/>
              </w:rPr>
              <w:t xml:space="preserve">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C4AD57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3ACE20" w14:textId="77777777" w:rsidR="00B04042" w:rsidRPr="006C65E0" w:rsidRDefault="00B04042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320294A4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02689D5C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1C253372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A334AF1" w14:textId="77777777" w:rsidR="00B04042" w:rsidRPr="006C65E0" w:rsidRDefault="00565386" w:rsidP="00565386">
            <w:pPr>
              <w:rPr>
                <w:rFonts w:ascii="Times New Roman" w:hAnsi="Times New Roman"/>
                <w:sz w:val="28"/>
                <w:szCs w:val="28"/>
              </w:rPr>
            </w:pPr>
            <w:r w:rsidRPr="00565386">
              <w:rPr>
                <w:rFonts w:ascii="Times New Roman" w:hAnsi="Times New Roman"/>
                <w:sz w:val="28"/>
                <w:szCs w:val="28"/>
              </w:rPr>
              <w:t>Информационный знак по электробезопасности</w:t>
            </w:r>
            <w:proofErr w:type="gramStart"/>
            <w:r w:rsidRPr="00565386">
              <w:rPr>
                <w:rFonts w:ascii="Times New Roman" w:hAnsi="Times New Roman"/>
                <w:sz w:val="28"/>
                <w:szCs w:val="28"/>
              </w:rPr>
              <w:t xml:space="preserve"> :</w:t>
            </w:r>
            <w:proofErr w:type="gramEnd"/>
            <w:r w:rsidRPr="00565386">
              <w:rPr>
                <w:rFonts w:ascii="Times New Roman" w:hAnsi="Times New Roman"/>
                <w:sz w:val="28"/>
                <w:szCs w:val="28"/>
              </w:rPr>
              <w:t xml:space="preserve"> «Заземлено»</w:t>
            </w:r>
            <w:r w:rsidR="00AB243C" w:rsidRPr="006C65E0">
              <w:rPr>
                <w:rFonts w:ascii="Times New Roman" w:hAnsi="Times New Roman"/>
                <w:sz w:val="28"/>
                <w:szCs w:val="28"/>
              </w:rPr>
              <w:t xml:space="preserve">. Прямоугольник со сторонами 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w:r w:rsidR="00AB243C" w:rsidRPr="006C65E0">
              <w:rPr>
                <w:rFonts w:ascii="Times New Roman" w:hAnsi="Times New Roman"/>
                <w:sz w:val="28"/>
                <w:szCs w:val="28"/>
              </w:rPr>
              <w:t xml:space="preserve">00 х </w:t>
            </w:r>
            <w:r>
              <w:rPr>
                <w:rFonts w:ascii="Times New Roman" w:hAnsi="Times New Roman"/>
                <w:sz w:val="28"/>
                <w:szCs w:val="28"/>
              </w:rPr>
              <w:t>1</w:t>
            </w:r>
            <w:r w:rsidR="00AB243C" w:rsidRPr="006C65E0">
              <w:rPr>
                <w:rFonts w:ascii="Times New Roman" w:hAnsi="Times New Roman"/>
                <w:sz w:val="28"/>
                <w:szCs w:val="28"/>
              </w:rPr>
              <w:t xml:space="preserve">00мм.                                                            Белые буквы на </w:t>
            </w:r>
            <w:r>
              <w:rPr>
                <w:rFonts w:ascii="Times New Roman" w:hAnsi="Times New Roman"/>
                <w:sz w:val="28"/>
                <w:szCs w:val="28"/>
              </w:rPr>
              <w:t>синем</w:t>
            </w:r>
            <w:r w:rsidR="00AB243C" w:rsidRPr="006C65E0">
              <w:rPr>
                <w:rFonts w:ascii="Times New Roman" w:hAnsi="Times New Roman"/>
                <w:sz w:val="28"/>
                <w:szCs w:val="28"/>
              </w:rPr>
              <w:t xml:space="preserve"> фоне. 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>Р12.4.026-2001</w:t>
            </w:r>
            <w:r w:rsidR="00AB243C" w:rsidRPr="006C65E0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           </w:t>
            </w:r>
            <w:bookmarkStart w:id="0" w:name="_GoBack"/>
            <w:bookmarkEnd w:id="0"/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CCEF808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0E4E1B" w14:textId="77777777" w:rsidR="00B04042" w:rsidRPr="006C65E0" w:rsidRDefault="00AB243C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5ED73DBE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23596B41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02698527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7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25DB86" w14:textId="77777777" w:rsidR="00B04042" w:rsidRPr="006C65E0" w:rsidRDefault="00AB243C" w:rsidP="00AB243C">
            <w:pPr>
              <w:rPr>
                <w:rFonts w:ascii="Times New Roman" w:hAnsi="Times New Roman"/>
                <w:sz w:val="28"/>
                <w:szCs w:val="28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Противопожарный знак безопасности  «Указатель выхода». Прямоугольник со сторонами  300 х 200мм. Белые буквы на </w:t>
            </w:r>
            <w:r w:rsidRPr="006C65E0">
              <w:rPr>
                <w:rFonts w:ascii="Times New Roman" w:hAnsi="Times New Roman"/>
                <w:sz w:val="28"/>
                <w:szCs w:val="28"/>
              </w:rPr>
              <w:lastRenderedPageBreak/>
              <w:t>зеленом фоне.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 xml:space="preserve"> Р12.4.026-2001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863708D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lastRenderedPageBreak/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9E1B15B" w14:textId="77777777" w:rsidR="00B04042" w:rsidRPr="006C65E0" w:rsidRDefault="00AB243C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425DCB9F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44584081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387463F2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lastRenderedPageBreak/>
              <w:t>8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42B11C1" w14:textId="77777777" w:rsidR="00B04042" w:rsidRPr="006C65E0" w:rsidRDefault="00AB243C" w:rsidP="00AB243C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>Знак предписывающий  “РАБОТАТЬ  ЗДЕСЬ”   Белый квадрат со стороной  200 Х 200мм.  Кайма синяя шириной 20мм. Буквы чёрные внутри квадрата.</w:t>
            </w:r>
            <w:r w:rsidR="00CD2849" w:rsidRPr="006C65E0">
              <w:rPr>
                <w:rFonts w:ascii="Times New Roman" w:hAnsi="Times New Roman"/>
                <w:sz w:val="28"/>
                <w:szCs w:val="28"/>
              </w:rPr>
              <w:t xml:space="preserve"> Р12.4.026-2001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35506F5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FF8C9C8" w14:textId="77777777" w:rsidR="00B04042" w:rsidRPr="006C65E0" w:rsidRDefault="00AB243C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1661E343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0096F8A0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08AF736D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EBD8EA" w14:textId="77777777" w:rsidR="00B04042" w:rsidRPr="006C65E0" w:rsidRDefault="00CD2849" w:rsidP="00CD284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Знак предупреждающий  “СТОЙ  НАПРЯЖЕНИЕ”. Размер плаката  300 Х 150 мм.  Фон белый. Чёрные буквы на белом фоне. Кайма красная шириной 15мм.  Р12.4.026-2001                                                   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BED6B50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E3AC1E5" w14:textId="77777777" w:rsidR="00B04042" w:rsidRPr="006C65E0" w:rsidRDefault="00AB243C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30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7F2D1BF8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B04042" w:rsidRPr="006C65E0" w14:paraId="2F48D41D" w14:textId="77777777" w:rsidTr="00CD2849">
        <w:trPr>
          <w:trHeight w:val="285"/>
          <w:jc w:val="center"/>
        </w:trPr>
        <w:tc>
          <w:tcPr>
            <w:tcW w:w="606" w:type="dxa"/>
            <w:tcBorders>
              <w:right w:val="single" w:sz="4" w:space="0" w:color="auto"/>
            </w:tcBorders>
            <w:vAlign w:val="center"/>
          </w:tcPr>
          <w:p w14:paraId="3ACCCB98" w14:textId="77777777" w:rsidR="00B04042" w:rsidRPr="006C65E0" w:rsidRDefault="00B04042" w:rsidP="00B04042">
            <w:pPr>
              <w:spacing w:after="0" w:line="36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57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DAB6C45" w14:textId="77777777" w:rsidR="00B04042" w:rsidRPr="006C65E0" w:rsidRDefault="00CD2849" w:rsidP="00CD2849">
            <w:pPr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</w:rPr>
              <w:t xml:space="preserve">Иллюстрированные плакаты по Охране труда и Технике безопасности. Прямоугольник со сторонами  594 х 420мм, 20 видов по 5 шт. Р12.4.026-2001     </w:t>
            </w:r>
          </w:p>
        </w:tc>
        <w:tc>
          <w:tcPr>
            <w:tcW w:w="12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4658782" w14:textId="77777777" w:rsidR="00B04042" w:rsidRPr="006C65E0" w:rsidRDefault="00B04042" w:rsidP="00CD284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6C65E0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штука</w:t>
            </w:r>
          </w:p>
        </w:tc>
        <w:tc>
          <w:tcPr>
            <w:tcW w:w="8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60C440C" w14:textId="77777777" w:rsidR="00B04042" w:rsidRPr="006C65E0" w:rsidRDefault="00AB243C" w:rsidP="00CD284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6C65E0">
              <w:rPr>
                <w:rFonts w:ascii="Times New Roman" w:hAnsi="Times New Roman"/>
                <w:sz w:val="28"/>
                <w:szCs w:val="28"/>
                <w:lang w:eastAsia="ru-RU"/>
              </w:rPr>
              <w:t>100</w:t>
            </w:r>
          </w:p>
        </w:tc>
        <w:tc>
          <w:tcPr>
            <w:tcW w:w="1795" w:type="dxa"/>
            <w:tcBorders>
              <w:left w:val="single" w:sz="4" w:space="0" w:color="auto"/>
            </w:tcBorders>
            <w:vAlign w:val="center"/>
          </w:tcPr>
          <w:p w14:paraId="6F9B2E37" w14:textId="77777777" w:rsidR="00B04042" w:rsidRPr="006C65E0" w:rsidRDefault="00B04042" w:rsidP="00B0404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14:paraId="17FE382D" w14:textId="77777777" w:rsidR="00A86A50" w:rsidRPr="006C65E0" w:rsidRDefault="00146E05" w:rsidP="00146E05">
      <w:pPr>
        <w:spacing w:before="60" w:after="6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65E0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*Сроки хранения согласно ГОСТам, ТУ или гарантий завода изготовителя.</w:t>
      </w:r>
    </w:p>
    <w:p w14:paraId="0EBDCF72" w14:textId="77777777" w:rsidR="006466AE" w:rsidRPr="006C65E0" w:rsidRDefault="006466AE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2CC0BA0" w14:textId="77777777" w:rsidR="00146E05" w:rsidRPr="006C65E0" w:rsidRDefault="00146E05" w:rsidP="00A86A50">
      <w:pPr>
        <w:pStyle w:val="af4"/>
        <w:spacing w:before="60" w:after="60" w:line="240" w:lineRule="auto"/>
        <w:ind w:left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8E6D058" w14:textId="77777777" w:rsidR="00A86A50" w:rsidRPr="006C65E0" w:rsidRDefault="006C65E0" w:rsidP="000B51BF">
      <w:pPr>
        <w:pStyle w:val="af4"/>
        <w:spacing w:before="60" w:after="60" w:line="240" w:lineRule="auto"/>
        <w:ind w:left="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Руководитель направления ОТ и ПБ    </w:t>
      </w:r>
      <w:r w:rsidRPr="006C65E0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                           </w:t>
      </w:r>
      <w:r w:rsidRPr="006C65E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Каримова Д.Х.</w:t>
      </w:r>
    </w:p>
    <w:sectPr w:rsidR="00A86A50" w:rsidRPr="006C65E0" w:rsidSect="00BE736C">
      <w:pgSz w:w="11906" w:h="16838"/>
      <w:pgMar w:top="720" w:right="720" w:bottom="851" w:left="720" w:header="708" w:footer="708" w:gutter="0"/>
      <w:cols w:space="708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59A65B54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59A65B54" w16cid:durableId="2419955A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3474CF0" w14:textId="77777777" w:rsidR="003346A3" w:rsidRDefault="003346A3" w:rsidP="008953E0">
      <w:pPr>
        <w:spacing w:after="0" w:line="240" w:lineRule="auto"/>
      </w:pPr>
      <w:r>
        <w:separator/>
      </w:r>
    </w:p>
  </w:endnote>
  <w:endnote w:type="continuationSeparator" w:id="0">
    <w:p w14:paraId="75E36BD5" w14:textId="77777777" w:rsidR="003346A3" w:rsidRDefault="003346A3" w:rsidP="008953E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FB53B78" w14:textId="77777777" w:rsidR="003346A3" w:rsidRDefault="003346A3" w:rsidP="008953E0">
      <w:pPr>
        <w:spacing w:after="0" w:line="240" w:lineRule="auto"/>
      </w:pPr>
      <w:r>
        <w:separator/>
      </w:r>
    </w:p>
  </w:footnote>
  <w:footnote w:type="continuationSeparator" w:id="0">
    <w:p w14:paraId="2C6ACECC" w14:textId="77777777" w:rsidR="003346A3" w:rsidRDefault="003346A3" w:rsidP="008953E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4B294C"/>
    <w:multiLevelType w:val="hybridMultilevel"/>
    <w:tmpl w:val="C3AA0448"/>
    <w:lvl w:ilvl="0" w:tplc="62CA399A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>
    <w:nsid w:val="2FFD36D7"/>
    <w:multiLevelType w:val="hybridMultilevel"/>
    <w:tmpl w:val="F2AC6A06"/>
    <w:lvl w:ilvl="0" w:tplc="62CA399A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">
    <w:nsid w:val="41C13B57"/>
    <w:multiLevelType w:val="hybridMultilevel"/>
    <w:tmpl w:val="2C32C2A4"/>
    <w:lvl w:ilvl="0" w:tplc="889C305A">
      <w:start w:val="14"/>
      <w:numFmt w:val="decimal"/>
      <w:pStyle w:val="1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6926FF8"/>
    <w:multiLevelType w:val="hybridMultilevel"/>
    <w:tmpl w:val="9D72AB1E"/>
    <w:lvl w:ilvl="0" w:tplc="28327C14">
      <w:start w:val="1"/>
      <w:numFmt w:val="bullet"/>
      <w:lvlText w:val=""/>
      <w:lvlJc w:val="left"/>
      <w:pPr>
        <w:ind w:left="14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45" w:hanging="360"/>
      </w:pPr>
      <w:rPr>
        <w:rFonts w:ascii="Wingdings" w:hAnsi="Wingdings" w:hint="default"/>
      </w:rPr>
    </w:lvl>
  </w:abstractNum>
  <w:abstractNum w:abstractNumId="4">
    <w:nsid w:val="6AEA6C9D"/>
    <w:multiLevelType w:val="hybridMultilevel"/>
    <w:tmpl w:val="D2941AC8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6D2A39F3"/>
    <w:multiLevelType w:val="hybridMultilevel"/>
    <w:tmpl w:val="7C403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E2E34FC"/>
    <w:multiLevelType w:val="hybridMultilevel"/>
    <w:tmpl w:val="7B9A2A8C"/>
    <w:lvl w:ilvl="0" w:tplc="570AB064">
      <w:numFmt w:val="bullet"/>
      <w:lvlText w:val=""/>
      <w:lvlJc w:val="left"/>
      <w:pPr>
        <w:ind w:left="108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>
    <w:nsid w:val="73EF7AFD"/>
    <w:multiLevelType w:val="hybridMultilevel"/>
    <w:tmpl w:val="C7386136"/>
    <w:lvl w:ilvl="0" w:tplc="44E803BC">
      <w:numFmt w:val="bullet"/>
      <w:lvlText w:val=""/>
      <w:lvlJc w:val="left"/>
      <w:pPr>
        <w:ind w:left="720" w:hanging="360"/>
      </w:pPr>
      <w:rPr>
        <w:rFonts w:ascii="Symbol" w:eastAsia="Times New Roman" w:hAnsi="Symbol" w:cstheme="minorBidi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5"/>
  </w:num>
  <w:num w:numId="3">
    <w:abstractNumId w:val="3"/>
  </w:num>
  <w:num w:numId="4">
    <w:abstractNumId w:val="1"/>
  </w:num>
  <w:num w:numId="5">
    <w:abstractNumId w:val="2"/>
  </w:num>
  <w:num w:numId="6">
    <w:abstractNumId w:val="4"/>
  </w:num>
  <w:num w:numId="7">
    <w:abstractNumId w:val="7"/>
  </w:num>
  <w:num w:numId="8">
    <w:abstractNumId w:val="6"/>
  </w:num>
  <w:numIdMacAtCleanup w:val="5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Фарух Каримов">
    <w15:presenceInfo w15:providerId="AD" w15:userId="S-1-5-21-34251322-2636477552-1401026650-163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6FC3"/>
    <w:rsid w:val="00012B90"/>
    <w:rsid w:val="00014B72"/>
    <w:rsid w:val="00014E75"/>
    <w:rsid w:val="00022233"/>
    <w:rsid w:val="00025EB4"/>
    <w:rsid w:val="00031841"/>
    <w:rsid w:val="000342D8"/>
    <w:rsid w:val="00034C1F"/>
    <w:rsid w:val="0003774D"/>
    <w:rsid w:val="00043951"/>
    <w:rsid w:val="00051D9E"/>
    <w:rsid w:val="00051FF5"/>
    <w:rsid w:val="0005279D"/>
    <w:rsid w:val="00057265"/>
    <w:rsid w:val="00057748"/>
    <w:rsid w:val="000704CB"/>
    <w:rsid w:val="0007085D"/>
    <w:rsid w:val="00071EAD"/>
    <w:rsid w:val="00080FB0"/>
    <w:rsid w:val="00093846"/>
    <w:rsid w:val="00093B94"/>
    <w:rsid w:val="000A153A"/>
    <w:rsid w:val="000B51BF"/>
    <w:rsid w:val="000C171D"/>
    <w:rsid w:val="000C2C84"/>
    <w:rsid w:val="000C699B"/>
    <w:rsid w:val="000C7D2D"/>
    <w:rsid w:val="000D03C4"/>
    <w:rsid w:val="000E18C3"/>
    <w:rsid w:val="000F1D2E"/>
    <w:rsid w:val="000F5237"/>
    <w:rsid w:val="000F734D"/>
    <w:rsid w:val="000F78DF"/>
    <w:rsid w:val="0010026A"/>
    <w:rsid w:val="001074CE"/>
    <w:rsid w:val="00113515"/>
    <w:rsid w:val="00117BC5"/>
    <w:rsid w:val="00121D1F"/>
    <w:rsid w:val="00143CEF"/>
    <w:rsid w:val="001443A1"/>
    <w:rsid w:val="0014512C"/>
    <w:rsid w:val="00146B10"/>
    <w:rsid w:val="00146E05"/>
    <w:rsid w:val="0015013D"/>
    <w:rsid w:val="0015341B"/>
    <w:rsid w:val="001556AC"/>
    <w:rsid w:val="001565EE"/>
    <w:rsid w:val="0015797C"/>
    <w:rsid w:val="001671E7"/>
    <w:rsid w:val="00171982"/>
    <w:rsid w:val="00171A02"/>
    <w:rsid w:val="00177144"/>
    <w:rsid w:val="0018470D"/>
    <w:rsid w:val="00185E95"/>
    <w:rsid w:val="001927CF"/>
    <w:rsid w:val="001A3E48"/>
    <w:rsid w:val="001B0202"/>
    <w:rsid w:val="001D6A2E"/>
    <w:rsid w:val="001E15E2"/>
    <w:rsid w:val="00200192"/>
    <w:rsid w:val="00215F46"/>
    <w:rsid w:val="0021758A"/>
    <w:rsid w:val="00222BEB"/>
    <w:rsid w:val="00226FA2"/>
    <w:rsid w:val="002302E7"/>
    <w:rsid w:val="0023435A"/>
    <w:rsid w:val="00235950"/>
    <w:rsid w:val="00235A24"/>
    <w:rsid w:val="00236FB3"/>
    <w:rsid w:val="0024693C"/>
    <w:rsid w:val="00250765"/>
    <w:rsid w:val="0025706B"/>
    <w:rsid w:val="00260FE2"/>
    <w:rsid w:val="00266EE7"/>
    <w:rsid w:val="0028365C"/>
    <w:rsid w:val="0028394F"/>
    <w:rsid w:val="00295A5E"/>
    <w:rsid w:val="002967D1"/>
    <w:rsid w:val="002A2285"/>
    <w:rsid w:val="002A770B"/>
    <w:rsid w:val="002B49C6"/>
    <w:rsid w:val="002D61BA"/>
    <w:rsid w:val="002D6FF5"/>
    <w:rsid w:val="002E00AF"/>
    <w:rsid w:val="002E305D"/>
    <w:rsid w:val="002E449B"/>
    <w:rsid w:val="002E61F3"/>
    <w:rsid w:val="002F3AE5"/>
    <w:rsid w:val="002F7F71"/>
    <w:rsid w:val="00305E50"/>
    <w:rsid w:val="003145C3"/>
    <w:rsid w:val="00331D76"/>
    <w:rsid w:val="003334E9"/>
    <w:rsid w:val="003346A3"/>
    <w:rsid w:val="00347239"/>
    <w:rsid w:val="003607C0"/>
    <w:rsid w:val="003842B5"/>
    <w:rsid w:val="0039360F"/>
    <w:rsid w:val="00394046"/>
    <w:rsid w:val="003A59C4"/>
    <w:rsid w:val="003B0B20"/>
    <w:rsid w:val="003B0D97"/>
    <w:rsid w:val="003B5B40"/>
    <w:rsid w:val="003B66C1"/>
    <w:rsid w:val="003C3379"/>
    <w:rsid w:val="003E3250"/>
    <w:rsid w:val="003E3794"/>
    <w:rsid w:val="003F27E8"/>
    <w:rsid w:val="004044CA"/>
    <w:rsid w:val="0040555A"/>
    <w:rsid w:val="004318A2"/>
    <w:rsid w:val="00433529"/>
    <w:rsid w:val="00434A15"/>
    <w:rsid w:val="00441CC7"/>
    <w:rsid w:val="0044508F"/>
    <w:rsid w:val="00453545"/>
    <w:rsid w:val="004539FD"/>
    <w:rsid w:val="00454472"/>
    <w:rsid w:val="004654AF"/>
    <w:rsid w:val="004654B2"/>
    <w:rsid w:val="00474AF1"/>
    <w:rsid w:val="00474F5D"/>
    <w:rsid w:val="00480B5E"/>
    <w:rsid w:val="00486B51"/>
    <w:rsid w:val="00491EAE"/>
    <w:rsid w:val="0049419E"/>
    <w:rsid w:val="004A079E"/>
    <w:rsid w:val="004A6791"/>
    <w:rsid w:val="004A7114"/>
    <w:rsid w:val="004B496F"/>
    <w:rsid w:val="004B4D02"/>
    <w:rsid w:val="004C014A"/>
    <w:rsid w:val="004C476D"/>
    <w:rsid w:val="004D2F96"/>
    <w:rsid w:val="004D31D2"/>
    <w:rsid w:val="004D57B7"/>
    <w:rsid w:val="004E4FEA"/>
    <w:rsid w:val="004F668F"/>
    <w:rsid w:val="00502579"/>
    <w:rsid w:val="005031E9"/>
    <w:rsid w:val="0050582D"/>
    <w:rsid w:val="005301D7"/>
    <w:rsid w:val="005333FD"/>
    <w:rsid w:val="005372FD"/>
    <w:rsid w:val="00552389"/>
    <w:rsid w:val="00552C7F"/>
    <w:rsid w:val="00557728"/>
    <w:rsid w:val="00565386"/>
    <w:rsid w:val="00566E8C"/>
    <w:rsid w:val="00566EF0"/>
    <w:rsid w:val="00570D0E"/>
    <w:rsid w:val="00571473"/>
    <w:rsid w:val="005738BB"/>
    <w:rsid w:val="00583A26"/>
    <w:rsid w:val="005842EC"/>
    <w:rsid w:val="00591666"/>
    <w:rsid w:val="005949F9"/>
    <w:rsid w:val="005A37A1"/>
    <w:rsid w:val="005B047C"/>
    <w:rsid w:val="005B1398"/>
    <w:rsid w:val="005B1F8F"/>
    <w:rsid w:val="005D6197"/>
    <w:rsid w:val="005E4FB0"/>
    <w:rsid w:val="005F1F1E"/>
    <w:rsid w:val="005F2DA7"/>
    <w:rsid w:val="005F32CB"/>
    <w:rsid w:val="005F52B4"/>
    <w:rsid w:val="005F77E9"/>
    <w:rsid w:val="00602C95"/>
    <w:rsid w:val="00603A2A"/>
    <w:rsid w:val="00613ECA"/>
    <w:rsid w:val="00637298"/>
    <w:rsid w:val="00646008"/>
    <w:rsid w:val="006466AE"/>
    <w:rsid w:val="00653EC9"/>
    <w:rsid w:val="00661DDA"/>
    <w:rsid w:val="00672C5B"/>
    <w:rsid w:val="006876A9"/>
    <w:rsid w:val="00691137"/>
    <w:rsid w:val="00694590"/>
    <w:rsid w:val="006976E2"/>
    <w:rsid w:val="006A3F09"/>
    <w:rsid w:val="006A447A"/>
    <w:rsid w:val="006A44D0"/>
    <w:rsid w:val="006A56FB"/>
    <w:rsid w:val="006B533A"/>
    <w:rsid w:val="006B7C2B"/>
    <w:rsid w:val="006C10C0"/>
    <w:rsid w:val="006C3051"/>
    <w:rsid w:val="006C65E0"/>
    <w:rsid w:val="006D50A7"/>
    <w:rsid w:val="006E13C1"/>
    <w:rsid w:val="006E1DDC"/>
    <w:rsid w:val="00705483"/>
    <w:rsid w:val="00716F53"/>
    <w:rsid w:val="007422A4"/>
    <w:rsid w:val="007424C9"/>
    <w:rsid w:val="007464A8"/>
    <w:rsid w:val="00752B96"/>
    <w:rsid w:val="00763FC1"/>
    <w:rsid w:val="00771DBC"/>
    <w:rsid w:val="007834C8"/>
    <w:rsid w:val="007A0656"/>
    <w:rsid w:val="007B531B"/>
    <w:rsid w:val="007B728D"/>
    <w:rsid w:val="007C02F4"/>
    <w:rsid w:val="007C19F6"/>
    <w:rsid w:val="007C6591"/>
    <w:rsid w:val="007D6218"/>
    <w:rsid w:val="007E2E30"/>
    <w:rsid w:val="007E542A"/>
    <w:rsid w:val="007E59F4"/>
    <w:rsid w:val="007F7DCD"/>
    <w:rsid w:val="008072C3"/>
    <w:rsid w:val="00811756"/>
    <w:rsid w:val="008158C2"/>
    <w:rsid w:val="00830E9A"/>
    <w:rsid w:val="00836DB5"/>
    <w:rsid w:val="00860529"/>
    <w:rsid w:val="0088460C"/>
    <w:rsid w:val="00886745"/>
    <w:rsid w:val="008953E0"/>
    <w:rsid w:val="008A5F5A"/>
    <w:rsid w:val="008B2CE6"/>
    <w:rsid w:val="008C1C00"/>
    <w:rsid w:val="008E7F25"/>
    <w:rsid w:val="009025CF"/>
    <w:rsid w:val="0091120D"/>
    <w:rsid w:val="00914690"/>
    <w:rsid w:val="00931F97"/>
    <w:rsid w:val="00942558"/>
    <w:rsid w:val="00944FD9"/>
    <w:rsid w:val="00946652"/>
    <w:rsid w:val="009516DF"/>
    <w:rsid w:val="009533F5"/>
    <w:rsid w:val="0095454C"/>
    <w:rsid w:val="0095621B"/>
    <w:rsid w:val="00962EC6"/>
    <w:rsid w:val="009664E6"/>
    <w:rsid w:val="0096764D"/>
    <w:rsid w:val="0097144C"/>
    <w:rsid w:val="00984935"/>
    <w:rsid w:val="009860FD"/>
    <w:rsid w:val="00991BE4"/>
    <w:rsid w:val="00992661"/>
    <w:rsid w:val="00995DBE"/>
    <w:rsid w:val="009B08B3"/>
    <w:rsid w:val="009B2149"/>
    <w:rsid w:val="009B6D48"/>
    <w:rsid w:val="009C5F77"/>
    <w:rsid w:val="009D592B"/>
    <w:rsid w:val="009D6A0B"/>
    <w:rsid w:val="009D798B"/>
    <w:rsid w:val="009D7E4A"/>
    <w:rsid w:val="009D7E55"/>
    <w:rsid w:val="009E1B07"/>
    <w:rsid w:val="009E78E5"/>
    <w:rsid w:val="009F0DD4"/>
    <w:rsid w:val="009F724F"/>
    <w:rsid w:val="00A02E7E"/>
    <w:rsid w:val="00A04466"/>
    <w:rsid w:val="00A41161"/>
    <w:rsid w:val="00A42367"/>
    <w:rsid w:val="00A44103"/>
    <w:rsid w:val="00A625FF"/>
    <w:rsid w:val="00A6599B"/>
    <w:rsid w:val="00A659CE"/>
    <w:rsid w:val="00A6708C"/>
    <w:rsid w:val="00A77BDC"/>
    <w:rsid w:val="00A77C45"/>
    <w:rsid w:val="00A82491"/>
    <w:rsid w:val="00A86A50"/>
    <w:rsid w:val="00A86F35"/>
    <w:rsid w:val="00A9021A"/>
    <w:rsid w:val="00A92ABE"/>
    <w:rsid w:val="00A97DF6"/>
    <w:rsid w:val="00AA56BA"/>
    <w:rsid w:val="00AB243C"/>
    <w:rsid w:val="00AB35DD"/>
    <w:rsid w:val="00AC6B2D"/>
    <w:rsid w:val="00AD6383"/>
    <w:rsid w:val="00AE31E5"/>
    <w:rsid w:val="00AE399A"/>
    <w:rsid w:val="00AE4CD5"/>
    <w:rsid w:val="00AF17DA"/>
    <w:rsid w:val="00B01B50"/>
    <w:rsid w:val="00B04042"/>
    <w:rsid w:val="00B155BD"/>
    <w:rsid w:val="00B16A21"/>
    <w:rsid w:val="00B34C08"/>
    <w:rsid w:val="00B36202"/>
    <w:rsid w:val="00B42BE8"/>
    <w:rsid w:val="00B44B2E"/>
    <w:rsid w:val="00B4721D"/>
    <w:rsid w:val="00B535B7"/>
    <w:rsid w:val="00B6519E"/>
    <w:rsid w:val="00B83AE2"/>
    <w:rsid w:val="00B85837"/>
    <w:rsid w:val="00BA0BC7"/>
    <w:rsid w:val="00BA2BFE"/>
    <w:rsid w:val="00BB0289"/>
    <w:rsid w:val="00BB25E7"/>
    <w:rsid w:val="00BB5DE4"/>
    <w:rsid w:val="00BC2AD7"/>
    <w:rsid w:val="00BC6198"/>
    <w:rsid w:val="00BD025E"/>
    <w:rsid w:val="00BD16E5"/>
    <w:rsid w:val="00BE117C"/>
    <w:rsid w:val="00BE736C"/>
    <w:rsid w:val="00BF03E8"/>
    <w:rsid w:val="00BF1C4F"/>
    <w:rsid w:val="00BF3355"/>
    <w:rsid w:val="00BF5F30"/>
    <w:rsid w:val="00C0002F"/>
    <w:rsid w:val="00C046FF"/>
    <w:rsid w:val="00C142E5"/>
    <w:rsid w:val="00C16FC3"/>
    <w:rsid w:val="00C33247"/>
    <w:rsid w:val="00C3434C"/>
    <w:rsid w:val="00C4345D"/>
    <w:rsid w:val="00C44E0D"/>
    <w:rsid w:val="00C473E2"/>
    <w:rsid w:val="00C51563"/>
    <w:rsid w:val="00C55D07"/>
    <w:rsid w:val="00C63A10"/>
    <w:rsid w:val="00C64EB0"/>
    <w:rsid w:val="00C6693C"/>
    <w:rsid w:val="00C67105"/>
    <w:rsid w:val="00C67D49"/>
    <w:rsid w:val="00C70DD2"/>
    <w:rsid w:val="00C836A2"/>
    <w:rsid w:val="00C858C2"/>
    <w:rsid w:val="00C8605A"/>
    <w:rsid w:val="00C979E1"/>
    <w:rsid w:val="00C97C31"/>
    <w:rsid w:val="00CA51F0"/>
    <w:rsid w:val="00CA60ED"/>
    <w:rsid w:val="00CB3140"/>
    <w:rsid w:val="00CB35AF"/>
    <w:rsid w:val="00CB74FE"/>
    <w:rsid w:val="00CC1429"/>
    <w:rsid w:val="00CC3F2B"/>
    <w:rsid w:val="00CD2849"/>
    <w:rsid w:val="00CE2628"/>
    <w:rsid w:val="00CE4D44"/>
    <w:rsid w:val="00CE5AA7"/>
    <w:rsid w:val="00D02423"/>
    <w:rsid w:val="00D032D1"/>
    <w:rsid w:val="00D13FBA"/>
    <w:rsid w:val="00D21140"/>
    <w:rsid w:val="00D21F17"/>
    <w:rsid w:val="00D42F75"/>
    <w:rsid w:val="00D43D9E"/>
    <w:rsid w:val="00D450AD"/>
    <w:rsid w:val="00D4589F"/>
    <w:rsid w:val="00D458DD"/>
    <w:rsid w:val="00D557E9"/>
    <w:rsid w:val="00D6610F"/>
    <w:rsid w:val="00D666A2"/>
    <w:rsid w:val="00D701E4"/>
    <w:rsid w:val="00D709E8"/>
    <w:rsid w:val="00D816A4"/>
    <w:rsid w:val="00D95F62"/>
    <w:rsid w:val="00DC6B48"/>
    <w:rsid w:val="00DD1BF6"/>
    <w:rsid w:val="00DD604C"/>
    <w:rsid w:val="00DD6BBF"/>
    <w:rsid w:val="00DF102E"/>
    <w:rsid w:val="00DF6C3C"/>
    <w:rsid w:val="00E2329C"/>
    <w:rsid w:val="00E24322"/>
    <w:rsid w:val="00E274D6"/>
    <w:rsid w:val="00E315B1"/>
    <w:rsid w:val="00E426EA"/>
    <w:rsid w:val="00E4323B"/>
    <w:rsid w:val="00E60D5F"/>
    <w:rsid w:val="00E6403D"/>
    <w:rsid w:val="00E728F3"/>
    <w:rsid w:val="00E8211E"/>
    <w:rsid w:val="00E828B6"/>
    <w:rsid w:val="00E84899"/>
    <w:rsid w:val="00E85BED"/>
    <w:rsid w:val="00E85C49"/>
    <w:rsid w:val="00E86B37"/>
    <w:rsid w:val="00E9001E"/>
    <w:rsid w:val="00EA3D90"/>
    <w:rsid w:val="00EA4091"/>
    <w:rsid w:val="00EB092C"/>
    <w:rsid w:val="00EB2700"/>
    <w:rsid w:val="00EB36D3"/>
    <w:rsid w:val="00EB5A95"/>
    <w:rsid w:val="00EC5A55"/>
    <w:rsid w:val="00ED0757"/>
    <w:rsid w:val="00ED192D"/>
    <w:rsid w:val="00EE0485"/>
    <w:rsid w:val="00EE6CDB"/>
    <w:rsid w:val="00EF04B3"/>
    <w:rsid w:val="00EF440F"/>
    <w:rsid w:val="00F01966"/>
    <w:rsid w:val="00F05C38"/>
    <w:rsid w:val="00F13B2F"/>
    <w:rsid w:val="00F13D3A"/>
    <w:rsid w:val="00F2594F"/>
    <w:rsid w:val="00F313DD"/>
    <w:rsid w:val="00F33872"/>
    <w:rsid w:val="00F34BB5"/>
    <w:rsid w:val="00F35C7E"/>
    <w:rsid w:val="00F47E90"/>
    <w:rsid w:val="00F52E24"/>
    <w:rsid w:val="00F721E9"/>
    <w:rsid w:val="00F81378"/>
    <w:rsid w:val="00F85D55"/>
    <w:rsid w:val="00F86CC1"/>
    <w:rsid w:val="00F936E1"/>
    <w:rsid w:val="00FA0324"/>
    <w:rsid w:val="00FA15D7"/>
    <w:rsid w:val="00FB2D2D"/>
    <w:rsid w:val="00FB5D1F"/>
    <w:rsid w:val="00FB68CB"/>
    <w:rsid w:val="00FC01DA"/>
    <w:rsid w:val="00FD2D62"/>
    <w:rsid w:val="00FD45F6"/>
    <w:rsid w:val="00FE70AD"/>
    <w:rsid w:val="00FF085A"/>
    <w:rsid w:val="00FF463A"/>
    <w:rsid w:val="00FF4D74"/>
    <w:rsid w:val="00FF6D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A5232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6519E"/>
    <w:pPr>
      <w:spacing w:after="200" w:line="276" w:lineRule="auto"/>
    </w:pPr>
    <w:rPr>
      <w:sz w:val="22"/>
      <w:szCs w:val="22"/>
      <w:lang w:eastAsia="en-US"/>
    </w:rPr>
  </w:style>
  <w:style w:type="paragraph" w:styleId="1">
    <w:name w:val="heading 1"/>
    <w:basedOn w:val="a"/>
    <w:next w:val="a"/>
    <w:link w:val="10"/>
    <w:autoRedefine/>
    <w:qFormat/>
    <w:rsid w:val="00E84899"/>
    <w:pPr>
      <w:keepNext/>
      <w:numPr>
        <w:numId w:val="5"/>
      </w:numPr>
      <w:spacing w:after="0" w:line="240" w:lineRule="auto"/>
      <w:ind w:left="709" w:hanging="709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uiPriority w:val="9"/>
    <w:qFormat/>
    <w:rsid w:val="001B0202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1">
    <w:name w:val="Body Text Indent 2"/>
    <w:basedOn w:val="a"/>
    <w:link w:val="22"/>
    <w:rsid w:val="00C16FC3"/>
    <w:pPr>
      <w:spacing w:after="0" w:line="240" w:lineRule="auto"/>
      <w:ind w:left="284" w:firstLine="851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">
    <w:name w:val="Body Text Indent 3"/>
    <w:basedOn w:val="a"/>
    <w:link w:val="30"/>
    <w:rsid w:val="00C16FC3"/>
    <w:pPr>
      <w:spacing w:after="0" w:line="240" w:lineRule="auto"/>
      <w:ind w:left="284" w:firstLine="436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0">
    <w:name w:val="Основной текст с отступом 3 Знак"/>
    <w:basedOn w:val="a0"/>
    <w:link w:val="3"/>
    <w:rsid w:val="00C16FC3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E84899"/>
    <w:rPr>
      <w:rFonts w:ascii="Times New Roman" w:eastAsia="Times New Roman" w:hAnsi="Times New Roman"/>
      <w:b/>
      <w:sz w:val="24"/>
    </w:rPr>
  </w:style>
  <w:style w:type="character" w:customStyle="1" w:styleId="a3">
    <w:name w:val="Основной текст_"/>
    <w:basedOn w:val="a0"/>
    <w:link w:val="14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11">
    <w:name w:val="Основной текст1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23">
    <w:name w:val="Основной текст2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31">
    <w:name w:val="Основной текст3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character" w:customStyle="1" w:styleId="4">
    <w:name w:val="Основной текст4"/>
    <w:basedOn w:val="a3"/>
    <w:rsid w:val="00025EB4"/>
    <w:rPr>
      <w:rFonts w:ascii="Times New Roman" w:eastAsia="Times New Roman" w:hAnsi="Times New Roman"/>
      <w:sz w:val="22"/>
      <w:szCs w:val="22"/>
      <w:shd w:val="clear" w:color="auto" w:fill="FFFFFF"/>
    </w:rPr>
  </w:style>
  <w:style w:type="paragraph" w:customStyle="1" w:styleId="14">
    <w:name w:val="Основной текст14"/>
    <w:basedOn w:val="a"/>
    <w:link w:val="a3"/>
    <w:rsid w:val="00025EB4"/>
    <w:pPr>
      <w:shd w:val="clear" w:color="auto" w:fill="FFFFFF"/>
      <w:spacing w:before="240" w:after="240" w:line="274" w:lineRule="exact"/>
      <w:jc w:val="right"/>
    </w:pPr>
    <w:rPr>
      <w:rFonts w:ascii="Times New Roman" w:eastAsia="Times New Roman" w:hAnsi="Times New Roman"/>
      <w:lang w:eastAsia="ru-RU"/>
    </w:rPr>
  </w:style>
  <w:style w:type="paragraph" w:customStyle="1" w:styleId="24">
    <w:name w:val="Заголовок2 буквенный"/>
    <w:link w:val="25"/>
    <w:qFormat/>
    <w:rsid w:val="00025EB4"/>
    <w:pPr>
      <w:outlineLvl w:val="0"/>
    </w:pPr>
    <w:rPr>
      <w:rFonts w:ascii="Times New Roman" w:eastAsia="Times New Roman" w:hAnsi="Times New Roman"/>
      <w:b/>
      <w:sz w:val="24"/>
      <w:szCs w:val="24"/>
    </w:rPr>
  </w:style>
  <w:style w:type="character" w:customStyle="1" w:styleId="3pt">
    <w:name w:val="Основной текст + Интервал 3 pt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60"/>
      <w:sz w:val="22"/>
      <w:szCs w:val="22"/>
      <w:shd w:val="clear" w:color="auto" w:fill="FFFFFF"/>
    </w:rPr>
  </w:style>
  <w:style w:type="character" w:customStyle="1" w:styleId="25">
    <w:name w:val="Заголовок2 буквенный Знак"/>
    <w:basedOn w:val="a0"/>
    <w:link w:val="24"/>
    <w:rsid w:val="00025EB4"/>
    <w:rPr>
      <w:rFonts w:ascii="Times New Roman" w:eastAsia="Times New Roman" w:hAnsi="Times New Roman"/>
      <w:b/>
      <w:sz w:val="24"/>
      <w:szCs w:val="24"/>
      <w:lang w:val="ru-RU" w:eastAsia="ru-RU" w:bidi="ar-SA"/>
    </w:rPr>
  </w:style>
  <w:style w:type="character" w:customStyle="1" w:styleId="5">
    <w:name w:val="Основной текст5"/>
    <w:basedOn w:val="a3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4">
    <w:name w:val="Подпись к картинке_"/>
    <w:basedOn w:val="a0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5">
    <w:name w:val="Подпись к картинке"/>
    <w:basedOn w:val="a4"/>
    <w:rsid w:val="003A59C4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table" w:styleId="a6">
    <w:name w:val="Table Grid"/>
    <w:basedOn w:val="a1"/>
    <w:uiPriority w:val="59"/>
    <w:rsid w:val="003A59C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header"/>
    <w:basedOn w:val="a"/>
    <w:link w:val="a8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8953E0"/>
    <w:rPr>
      <w:sz w:val="22"/>
      <w:szCs w:val="22"/>
      <w:lang w:eastAsia="en-US"/>
    </w:rPr>
  </w:style>
  <w:style w:type="paragraph" w:styleId="a9">
    <w:name w:val="footer"/>
    <w:basedOn w:val="a"/>
    <w:link w:val="aa"/>
    <w:uiPriority w:val="99"/>
    <w:unhideWhenUsed/>
    <w:rsid w:val="008953E0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8953E0"/>
    <w:rPr>
      <w:sz w:val="22"/>
      <w:szCs w:val="22"/>
      <w:lang w:eastAsia="en-US"/>
    </w:rPr>
  </w:style>
  <w:style w:type="character" w:customStyle="1" w:styleId="ab">
    <w:name w:val="Колонтитул_"/>
    <w:basedOn w:val="a0"/>
    <w:link w:val="ac"/>
    <w:rsid w:val="008953E0"/>
    <w:rPr>
      <w:rFonts w:ascii="Times New Roman" w:eastAsia="Times New Roman" w:hAnsi="Times New Roman"/>
      <w:shd w:val="clear" w:color="auto" w:fill="FFFFFF"/>
    </w:rPr>
  </w:style>
  <w:style w:type="character" w:customStyle="1" w:styleId="11pt">
    <w:name w:val="Колонтитул + 11 pt"/>
    <w:basedOn w:val="ab"/>
    <w:rsid w:val="008953E0"/>
    <w:rPr>
      <w:rFonts w:ascii="Times New Roman" w:eastAsia="Times New Roman" w:hAnsi="Times New Roman"/>
      <w:spacing w:val="0"/>
      <w:sz w:val="22"/>
      <w:szCs w:val="22"/>
      <w:shd w:val="clear" w:color="auto" w:fill="FFFFFF"/>
    </w:rPr>
  </w:style>
  <w:style w:type="character" w:customStyle="1" w:styleId="6">
    <w:name w:val="Основной текст6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7">
    <w:name w:val="Основной текст7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8">
    <w:name w:val="Основной текст8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ad">
    <w:name w:val="Подпись к таблице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ae">
    <w:name w:val="Подпись к таблице"/>
    <w:basedOn w:val="ad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</w:rPr>
  </w:style>
  <w:style w:type="character" w:customStyle="1" w:styleId="50">
    <w:name w:val="Основной текст (5)_"/>
    <w:basedOn w:val="a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51">
    <w:name w:val="Основной текст (5)"/>
    <w:basedOn w:val="50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</w:rPr>
  </w:style>
  <w:style w:type="character" w:customStyle="1" w:styleId="9">
    <w:name w:val="Основной текст9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00">
    <w:name w:val="Основной текст10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10">
    <w:name w:val="Основной текст11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2">
    <w:name w:val="Основной текст12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character" w:customStyle="1" w:styleId="13">
    <w:name w:val="Основной текст13"/>
    <w:basedOn w:val="a3"/>
    <w:rsid w:val="008953E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0"/>
      <w:sz w:val="22"/>
      <w:szCs w:val="22"/>
      <w:shd w:val="clear" w:color="auto" w:fill="FFFFFF"/>
    </w:rPr>
  </w:style>
  <w:style w:type="paragraph" w:customStyle="1" w:styleId="ac">
    <w:name w:val="Колонтитул"/>
    <w:basedOn w:val="a"/>
    <w:link w:val="ab"/>
    <w:rsid w:val="008953E0"/>
    <w:pPr>
      <w:shd w:val="clear" w:color="auto" w:fill="FFFFFF"/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1B0202"/>
    <w:rPr>
      <w:rFonts w:ascii="Cambria" w:eastAsia="Times New Roman" w:hAnsi="Cambria" w:cs="Times New Roman"/>
      <w:b/>
      <w:bCs/>
      <w:i/>
      <w:iCs/>
      <w:sz w:val="28"/>
      <w:szCs w:val="28"/>
      <w:lang w:eastAsia="en-US"/>
    </w:rPr>
  </w:style>
  <w:style w:type="paragraph" w:styleId="15">
    <w:name w:val="toc 1"/>
    <w:basedOn w:val="a"/>
    <w:next w:val="a"/>
    <w:autoRedefine/>
    <w:uiPriority w:val="39"/>
    <w:unhideWhenUsed/>
    <w:rsid w:val="00C4345D"/>
    <w:pPr>
      <w:tabs>
        <w:tab w:val="left" w:pos="440"/>
        <w:tab w:val="left" w:pos="8789"/>
        <w:tab w:val="right" w:leader="dot" w:pos="10340"/>
      </w:tabs>
      <w:spacing w:after="0" w:line="23" w:lineRule="atLeast"/>
    </w:pPr>
    <w:rPr>
      <w:rFonts w:ascii="Times New Roman" w:hAnsi="Times New Roman"/>
      <w:noProof/>
      <w:sz w:val="24"/>
      <w:szCs w:val="24"/>
    </w:rPr>
  </w:style>
  <w:style w:type="character" w:styleId="af">
    <w:name w:val="Hyperlink"/>
    <w:basedOn w:val="a0"/>
    <w:uiPriority w:val="99"/>
    <w:unhideWhenUsed/>
    <w:rsid w:val="001B0202"/>
    <w:rPr>
      <w:color w:val="0000FF"/>
      <w:u w:val="single"/>
    </w:rPr>
  </w:style>
  <w:style w:type="character" w:styleId="af0">
    <w:name w:val="page number"/>
    <w:basedOn w:val="a0"/>
    <w:rsid w:val="0088460C"/>
  </w:style>
  <w:style w:type="character" w:customStyle="1" w:styleId="apple-converted-space">
    <w:name w:val="apple-converted-space"/>
    <w:basedOn w:val="a0"/>
    <w:rsid w:val="00185E95"/>
  </w:style>
  <w:style w:type="paragraph" w:styleId="af1">
    <w:name w:val="Normal (Web)"/>
    <w:basedOn w:val="a"/>
    <w:rsid w:val="00C63A10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af2">
    <w:name w:val="Balloon Text"/>
    <w:basedOn w:val="a"/>
    <w:link w:val="af3"/>
    <w:uiPriority w:val="99"/>
    <w:semiHidden/>
    <w:unhideWhenUsed/>
    <w:rsid w:val="00A6708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A6708C"/>
    <w:rPr>
      <w:rFonts w:ascii="Tahoma" w:hAnsi="Tahoma" w:cs="Tahoma"/>
      <w:sz w:val="16"/>
      <w:szCs w:val="16"/>
      <w:lang w:eastAsia="en-US"/>
    </w:rPr>
  </w:style>
  <w:style w:type="paragraph" w:styleId="af4">
    <w:name w:val="List Paragraph"/>
    <w:basedOn w:val="a"/>
    <w:uiPriority w:val="34"/>
    <w:qFormat/>
    <w:rsid w:val="00043951"/>
    <w:pPr>
      <w:ind w:left="720"/>
      <w:contextualSpacing/>
    </w:pPr>
    <w:rPr>
      <w:rFonts w:asciiTheme="minorHAnsi" w:eastAsiaTheme="minorHAnsi" w:hAnsiTheme="minorHAnsi" w:cstheme="minorBidi"/>
    </w:rPr>
  </w:style>
  <w:style w:type="paragraph" w:styleId="af5">
    <w:name w:val="footnote text"/>
    <w:basedOn w:val="a"/>
    <w:link w:val="af6"/>
    <w:uiPriority w:val="99"/>
    <w:semiHidden/>
    <w:unhideWhenUsed/>
    <w:rsid w:val="00F86CC1"/>
    <w:pPr>
      <w:spacing w:after="0" w:line="240" w:lineRule="auto"/>
    </w:pPr>
    <w:rPr>
      <w:sz w:val="20"/>
      <w:szCs w:val="20"/>
    </w:rPr>
  </w:style>
  <w:style w:type="character" w:customStyle="1" w:styleId="af6">
    <w:name w:val="Текст сноски Знак"/>
    <w:basedOn w:val="a0"/>
    <w:link w:val="af5"/>
    <w:uiPriority w:val="99"/>
    <w:semiHidden/>
    <w:rsid w:val="00F86CC1"/>
    <w:rPr>
      <w:lang w:eastAsia="en-US"/>
    </w:rPr>
  </w:style>
  <w:style w:type="character" w:styleId="af7">
    <w:name w:val="footnote reference"/>
    <w:basedOn w:val="a0"/>
    <w:uiPriority w:val="99"/>
    <w:semiHidden/>
    <w:unhideWhenUsed/>
    <w:rsid w:val="00F86CC1"/>
    <w:rPr>
      <w:vertAlign w:val="superscript"/>
    </w:rPr>
  </w:style>
  <w:style w:type="character" w:styleId="af8">
    <w:name w:val="annotation reference"/>
    <w:basedOn w:val="a0"/>
    <w:uiPriority w:val="99"/>
    <w:semiHidden/>
    <w:unhideWhenUsed/>
    <w:rsid w:val="000C2C84"/>
    <w:rPr>
      <w:sz w:val="16"/>
      <w:szCs w:val="16"/>
    </w:rPr>
  </w:style>
  <w:style w:type="paragraph" w:styleId="af9">
    <w:name w:val="annotation text"/>
    <w:basedOn w:val="a"/>
    <w:link w:val="afa"/>
    <w:uiPriority w:val="99"/>
    <w:semiHidden/>
    <w:unhideWhenUsed/>
    <w:rsid w:val="000C2C84"/>
    <w:pPr>
      <w:spacing w:line="240" w:lineRule="auto"/>
    </w:pPr>
    <w:rPr>
      <w:sz w:val="20"/>
      <w:szCs w:val="20"/>
    </w:rPr>
  </w:style>
  <w:style w:type="character" w:customStyle="1" w:styleId="afa">
    <w:name w:val="Текст примечания Знак"/>
    <w:basedOn w:val="a0"/>
    <w:link w:val="af9"/>
    <w:uiPriority w:val="99"/>
    <w:semiHidden/>
    <w:rsid w:val="000C2C84"/>
    <w:rPr>
      <w:lang w:eastAsia="en-US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0C2C84"/>
    <w:rPr>
      <w:b/>
      <w:bCs/>
    </w:rPr>
  </w:style>
  <w:style w:type="character" w:customStyle="1" w:styleId="afc">
    <w:name w:val="Тема примечания Знак"/>
    <w:basedOn w:val="afa"/>
    <w:link w:val="afb"/>
    <w:uiPriority w:val="99"/>
    <w:semiHidden/>
    <w:rsid w:val="000C2C84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794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4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88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34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4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77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92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961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163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3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813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15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75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37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34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93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67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23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65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470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048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567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17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7587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8381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75136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9985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77114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74526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8397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33070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014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141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48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80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8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69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15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639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Relationship Id="rId14" Type="http://schemas.microsoft.com/office/2011/relationships/commentsExtended" Target="commentsExtended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76E25BD-7EF8-4EB9-B353-DE3FC4E291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198</TotalTime>
  <Pages>2</Pages>
  <Words>327</Words>
  <Characters>1867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№1</vt:lpstr>
    </vt:vector>
  </TitlesOfParts>
  <Company>SPecialiST RePack</Company>
  <LinksUpToDate>false</LinksUpToDate>
  <CharactersWithSpaces>2190</CharactersWithSpaces>
  <SharedDoc>false</SharedDoc>
  <HLinks>
    <vt:vector size="84" baseType="variant">
      <vt:variant>
        <vt:i4>1114166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_Toc338357812</vt:lpwstr>
      </vt:variant>
      <vt:variant>
        <vt:i4>1114166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_Toc338357811</vt:lpwstr>
      </vt:variant>
      <vt:variant>
        <vt:i4>1114166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_Toc338357810</vt:lpwstr>
      </vt:variant>
      <vt:variant>
        <vt:i4>1048630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_Toc338357809</vt:lpwstr>
      </vt:variant>
      <vt:variant>
        <vt:i4>1048630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_Toc338357808</vt:lpwstr>
      </vt:variant>
      <vt:variant>
        <vt:i4>1048630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_Toc338357807</vt:lpwstr>
      </vt:variant>
      <vt:variant>
        <vt:i4>1048630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_Toc338357806</vt:lpwstr>
      </vt:variant>
      <vt:variant>
        <vt:i4>1048630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_Toc338357805</vt:lpwstr>
      </vt:variant>
      <vt:variant>
        <vt:i4>1048630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_Toc338357804</vt:lpwstr>
      </vt:variant>
      <vt:variant>
        <vt:i4>1048630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_Toc338357803</vt:lpwstr>
      </vt:variant>
      <vt:variant>
        <vt:i4>1048630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_Toc338357802</vt:lpwstr>
      </vt:variant>
      <vt:variant>
        <vt:i4>1048630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_Toc338357801</vt:lpwstr>
      </vt:variant>
      <vt:variant>
        <vt:i4>1048630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_Toc338357800</vt:lpwstr>
      </vt:variant>
      <vt:variant>
        <vt:i4>1638457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_Toc338357799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№1</dc:title>
  <dc:creator>102</dc:creator>
  <cp:lastModifiedBy>Дилором Каримова</cp:lastModifiedBy>
  <cp:revision>52</cp:revision>
  <cp:lastPrinted>2020-06-18T06:42:00Z</cp:lastPrinted>
  <dcterms:created xsi:type="dcterms:W3CDTF">2020-06-17T05:40:00Z</dcterms:created>
  <dcterms:modified xsi:type="dcterms:W3CDTF">2021-04-08T10:12:00Z</dcterms:modified>
</cp:coreProperties>
</file>